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11" w:rsidRPr="00B004D8" w:rsidRDefault="00CB2E11" w:rsidP="00CB2E11">
      <w:pPr>
        <w:jc w:val="center"/>
        <w:rPr>
          <w:rFonts w:ascii="Charlemagne Std" w:hAnsi="Charlemagne Std"/>
          <w:bCs/>
          <w:sz w:val="44"/>
          <w:szCs w:val="44"/>
        </w:rPr>
      </w:pPr>
      <w:r w:rsidRPr="00B004D8">
        <w:rPr>
          <w:rFonts w:ascii="Charlemagne Std" w:hAnsi="Charlemagne Std"/>
          <w:bCs/>
          <w:sz w:val="44"/>
          <w:szCs w:val="44"/>
        </w:rPr>
        <w:t>Language, Identity and Nation in the Globalized New Economy: </w:t>
      </w:r>
    </w:p>
    <w:p w:rsidR="00CB2E11" w:rsidRPr="00B004D8" w:rsidRDefault="00CB2E11" w:rsidP="00CB2E11">
      <w:pPr>
        <w:jc w:val="center"/>
        <w:rPr>
          <w:rFonts w:ascii="Charlemagne Std" w:hAnsi="Charlemagne Std"/>
          <w:bCs/>
          <w:sz w:val="44"/>
          <w:szCs w:val="44"/>
        </w:rPr>
      </w:pPr>
      <w:r w:rsidRPr="00B004D8">
        <w:rPr>
          <w:rFonts w:ascii="Charlemagne Std" w:hAnsi="Charlemagne Std"/>
          <w:bCs/>
          <w:sz w:val="44"/>
          <w:szCs w:val="44"/>
        </w:rPr>
        <w:t>Transformations of Francophone Canada</w:t>
      </w:r>
    </w:p>
    <w:p w:rsidR="00CB2E11" w:rsidRDefault="00CB2E11" w:rsidP="00CB2E11">
      <w:pPr>
        <w:jc w:val="center"/>
        <w:rPr>
          <w:rFonts w:ascii="Charlemagne Std" w:hAnsi="Charlemagne Std"/>
          <w:bCs/>
          <w:sz w:val="32"/>
          <w:szCs w:val="32"/>
        </w:rPr>
      </w:pPr>
      <w:r>
        <w:rPr>
          <w:rFonts w:ascii="Charlemagne Std" w:hAnsi="Charlemagne Std"/>
          <w:bCs/>
          <w:sz w:val="32"/>
          <w:szCs w:val="32"/>
        </w:rPr>
        <w:t xml:space="preserve">A </w:t>
      </w:r>
      <w:r w:rsidRPr="00B004D8">
        <w:rPr>
          <w:rFonts w:ascii="Charlemagne Std" w:hAnsi="Charlemagne Std"/>
          <w:bCs/>
          <w:color w:val="FF0000"/>
          <w:sz w:val="32"/>
          <w:szCs w:val="32"/>
        </w:rPr>
        <w:t>FREE</w:t>
      </w:r>
      <w:r>
        <w:rPr>
          <w:rFonts w:ascii="Charlemagne Std" w:hAnsi="Charlemagne Std"/>
          <w:bCs/>
          <w:sz w:val="32"/>
          <w:szCs w:val="32"/>
        </w:rPr>
        <w:t xml:space="preserve"> public lecture by</w:t>
      </w:r>
    </w:p>
    <w:p w:rsidR="00CB2E11" w:rsidRPr="00B004D8" w:rsidRDefault="00CB2E11" w:rsidP="00CB2E11">
      <w:pPr>
        <w:jc w:val="center"/>
        <w:rPr>
          <w:rFonts w:ascii="Charlemagne Std" w:hAnsi="Charlemagne Std"/>
          <w:b/>
          <w:sz w:val="40"/>
          <w:szCs w:val="40"/>
        </w:rPr>
      </w:pPr>
      <w:r w:rsidRPr="00B004D8">
        <w:rPr>
          <w:rFonts w:ascii="Charlemagne Std" w:hAnsi="Charlemagne Std"/>
          <w:b/>
          <w:sz w:val="40"/>
          <w:szCs w:val="40"/>
        </w:rPr>
        <w:t>Dr Monica Heller</w:t>
      </w:r>
    </w:p>
    <w:p w:rsidR="00CB2E11" w:rsidRPr="00E40BD7" w:rsidRDefault="00CB2E11" w:rsidP="00CB2E11">
      <w:pPr>
        <w:jc w:val="both"/>
        <w:rPr>
          <w:rFonts w:ascii="Century Schoolbook" w:hAnsi="Century Schoolbook"/>
        </w:rPr>
      </w:pPr>
      <w:r w:rsidRPr="00E40BD7">
        <w:rPr>
          <w:rFonts w:ascii="Century Schoolbook" w:hAnsi="Century Schoolbook"/>
        </w:rPr>
        <w:t>This talk will draw on long-term fieldwork in francophone Canada to examine the impact of the globalized new economy on heretofore dominant ideas about language, identity, culture, nation, citizenship and state. It will discuss how some characteristics of late capitalism destabilize ideas about what counts as French, what counts as bilingualism and who counts as francophone, focussing in particular on the process of commodification of language and culture. It will examine some recent attempts to re-imagine francophone Canada in popular culture, emphasizing the ways in which former marginals (Acadians, immigrants, Métis, indigenous groups) play an increasingly central role in this process of discursive shift.</w:t>
      </w:r>
    </w:p>
    <w:p w:rsidR="00CB2E11" w:rsidRPr="00E40BD7" w:rsidRDefault="00CB2E11" w:rsidP="0087367E">
      <w:pPr>
        <w:jc w:val="both"/>
        <w:rPr>
          <w:rFonts w:ascii="Century Schoolbook" w:hAnsi="Century Schoolbook"/>
        </w:rPr>
      </w:pPr>
      <w:r w:rsidRPr="00E40BD7">
        <w:rPr>
          <w:rFonts w:ascii="Century Schoolbook" w:hAnsi="Century Schoolbook"/>
        </w:rPr>
        <w:t xml:space="preserve">Dr Monica Heller is a linguistic anthropologist and professor at the Ontario Institute for Studies of Education (OISE) and the University of Toronto. She is currently president-elect of the American Anthropological Association. She recently published </w:t>
      </w:r>
      <w:r w:rsidRPr="00E40BD7">
        <w:rPr>
          <w:rFonts w:ascii="Century Schoolbook" w:hAnsi="Century Schoolbook"/>
          <w:i/>
        </w:rPr>
        <w:t xml:space="preserve">Paths to Post-Nationalism: A Critical Ethnography of Language and Identity </w:t>
      </w:r>
      <w:r w:rsidRPr="00E40BD7">
        <w:rPr>
          <w:rFonts w:ascii="Century Schoolbook" w:hAnsi="Century Schoolbook"/>
        </w:rPr>
        <w:t>(Oxford University Press, 2011).</w:t>
      </w:r>
    </w:p>
    <w:p w:rsidR="0087367E" w:rsidRPr="00E40BD7" w:rsidRDefault="0087367E" w:rsidP="00E40BD7">
      <w:pPr>
        <w:jc w:val="both"/>
        <w:rPr>
          <w:rFonts w:ascii="Century Schoolbook" w:hAnsi="Century Schoolbook"/>
          <w:sz w:val="20"/>
          <w:szCs w:val="20"/>
        </w:rPr>
      </w:pPr>
      <w:r w:rsidRPr="00E40BD7">
        <w:rPr>
          <w:rFonts w:ascii="Century Schoolbook" w:hAnsi="Century Schoolbook"/>
          <w:sz w:val="20"/>
          <w:szCs w:val="20"/>
        </w:rPr>
        <w:t>Sponsored by:</w:t>
      </w:r>
    </w:p>
    <w:p w:rsidR="0087367E" w:rsidRPr="00E40BD7" w:rsidRDefault="00CB2E11" w:rsidP="00E40BD7">
      <w:pPr>
        <w:jc w:val="both"/>
        <w:rPr>
          <w:rFonts w:ascii="Century Schoolbook" w:hAnsi="Century Schoolbook"/>
          <w:sz w:val="20"/>
          <w:szCs w:val="20"/>
        </w:rPr>
      </w:pPr>
      <w:r w:rsidRPr="00E40BD7">
        <w:rPr>
          <w:rFonts w:ascii="Century Schoolbook" w:hAnsi="Century Schoolbook"/>
          <w:sz w:val="20"/>
          <w:szCs w:val="20"/>
        </w:rPr>
        <w:t>The Department of Sociology and Social Anthropology</w:t>
      </w:r>
      <w:r w:rsidR="0087367E" w:rsidRPr="00E40BD7">
        <w:rPr>
          <w:rFonts w:ascii="Century Schoolbook" w:hAnsi="Century Schoolbook"/>
          <w:sz w:val="20"/>
          <w:szCs w:val="20"/>
        </w:rPr>
        <w:t xml:space="preserve">, Dalhousie University  </w:t>
      </w:r>
    </w:p>
    <w:p w:rsidR="00CB2E11" w:rsidRPr="00E40BD7" w:rsidRDefault="0087367E" w:rsidP="00E40BD7">
      <w:pPr>
        <w:ind w:left="720" w:firstLine="720"/>
        <w:jc w:val="both"/>
        <w:rPr>
          <w:rFonts w:ascii="Century Schoolbook" w:hAnsi="Century Schoolbook"/>
          <w:sz w:val="20"/>
          <w:szCs w:val="20"/>
        </w:rPr>
      </w:pPr>
      <w:r w:rsidRPr="00E40BD7">
        <w:rPr>
          <w:rFonts w:ascii="Century Schoolbook" w:hAnsi="Century Schoolbook"/>
          <w:sz w:val="20"/>
          <w:szCs w:val="20"/>
        </w:rPr>
        <w:t xml:space="preserve">The </w:t>
      </w:r>
      <w:r w:rsidR="00CB2E11" w:rsidRPr="00E40BD7">
        <w:rPr>
          <w:rFonts w:ascii="Century Schoolbook" w:hAnsi="Century Schoolbook"/>
          <w:sz w:val="20"/>
          <w:szCs w:val="20"/>
        </w:rPr>
        <w:t xml:space="preserve">Canadian Studies Program, Dalhousie University  </w:t>
      </w:r>
    </w:p>
    <w:p w:rsidR="0087367E" w:rsidRDefault="0087367E" w:rsidP="00E40BD7">
      <w:pPr>
        <w:ind w:left="2160"/>
        <w:jc w:val="both"/>
        <w:rPr>
          <w:rFonts w:ascii="Century Schoolbook" w:hAnsi="Century Schoolbook"/>
          <w:sz w:val="20"/>
          <w:szCs w:val="20"/>
        </w:rPr>
      </w:pPr>
      <w:r w:rsidRPr="00E40BD7">
        <w:rPr>
          <w:rFonts w:ascii="Century Schoolbook" w:hAnsi="Century Schoolbook"/>
          <w:sz w:val="20"/>
          <w:szCs w:val="20"/>
        </w:rPr>
        <w:t xml:space="preserve">The </w:t>
      </w:r>
      <w:r w:rsidR="00CB2E11" w:rsidRPr="00E40BD7">
        <w:rPr>
          <w:rFonts w:ascii="Century Schoolbook" w:hAnsi="Century Schoolbook"/>
          <w:sz w:val="20"/>
          <w:szCs w:val="20"/>
        </w:rPr>
        <w:t>Citizenship and Social, Cultural and Civic Integration Domain</w:t>
      </w:r>
      <w:r w:rsidRPr="00E40BD7">
        <w:rPr>
          <w:rFonts w:ascii="Century Schoolbook" w:hAnsi="Century Schoolbook"/>
          <w:sz w:val="20"/>
          <w:szCs w:val="20"/>
        </w:rPr>
        <w:t xml:space="preserve"> of the Atlantic Metropolis Centre</w:t>
      </w:r>
    </w:p>
    <w:p w:rsidR="00E40BD7" w:rsidRPr="00E40BD7" w:rsidRDefault="00E40BD7" w:rsidP="00E40BD7">
      <w:pPr>
        <w:ind w:left="2160"/>
        <w:jc w:val="both"/>
        <w:rPr>
          <w:rFonts w:ascii="Century Schoolbook" w:hAnsi="Century Schoolbook"/>
          <w:sz w:val="20"/>
          <w:szCs w:val="20"/>
        </w:rPr>
      </w:pPr>
    </w:p>
    <w:p w:rsidR="0025376F" w:rsidRPr="00E40BD7" w:rsidRDefault="0025376F" w:rsidP="00E40BD7">
      <w:pPr>
        <w:jc w:val="both"/>
        <w:rPr>
          <w:rFonts w:ascii="Century Schoolbook" w:hAnsi="Century Schoolbook"/>
        </w:rPr>
      </w:pPr>
    </w:p>
    <w:p w:rsidR="00CB2E11" w:rsidRPr="00E40BD7" w:rsidRDefault="00CB2E11" w:rsidP="001A1347">
      <w:pPr>
        <w:jc w:val="center"/>
        <w:rPr>
          <w:rFonts w:ascii="Century Schoolbook" w:hAnsi="Century Schoolbook"/>
          <w:b/>
          <w:bCs/>
          <w:sz w:val="24"/>
          <w:szCs w:val="24"/>
          <w:u w:val="single"/>
        </w:rPr>
      </w:pPr>
      <w:r w:rsidRPr="00E40BD7">
        <w:rPr>
          <w:rFonts w:ascii="Century Schoolbook" w:hAnsi="Century Schoolbook"/>
          <w:b/>
          <w:bCs/>
          <w:sz w:val="24"/>
          <w:szCs w:val="24"/>
          <w:u w:val="single"/>
        </w:rPr>
        <w:t>Friday 16 March</w:t>
      </w:r>
      <w:r w:rsidR="001A1347">
        <w:rPr>
          <w:rFonts w:ascii="Century Schoolbook" w:hAnsi="Century Schoolbook"/>
          <w:b/>
          <w:bCs/>
          <w:sz w:val="24"/>
          <w:szCs w:val="24"/>
          <w:u w:val="single"/>
        </w:rPr>
        <w:t>,</w:t>
      </w:r>
      <w:r w:rsidR="00E40BD7">
        <w:rPr>
          <w:rFonts w:ascii="Century Schoolbook" w:hAnsi="Century Schoolbook"/>
          <w:b/>
          <w:bCs/>
          <w:sz w:val="24"/>
          <w:szCs w:val="24"/>
          <w:u w:val="single"/>
        </w:rPr>
        <w:t xml:space="preserve"> </w:t>
      </w:r>
      <w:r w:rsidRPr="00E40BD7">
        <w:rPr>
          <w:rFonts w:ascii="Century Schoolbook" w:hAnsi="Century Schoolbook"/>
          <w:b/>
          <w:bCs/>
          <w:sz w:val="24"/>
          <w:szCs w:val="24"/>
          <w:u w:val="single"/>
        </w:rPr>
        <w:t xml:space="preserve">3:30 </w:t>
      </w:r>
      <w:r w:rsidR="00E40BD7" w:rsidRPr="00E40BD7">
        <w:rPr>
          <w:rFonts w:ascii="Century Schoolbook" w:hAnsi="Century Schoolbook"/>
          <w:b/>
          <w:bCs/>
          <w:sz w:val="24"/>
          <w:szCs w:val="24"/>
          <w:u w:val="single"/>
        </w:rPr>
        <w:t>pm</w:t>
      </w:r>
      <w:r w:rsidR="001A1347">
        <w:rPr>
          <w:rFonts w:ascii="Century Schoolbook" w:hAnsi="Century Schoolbook"/>
          <w:b/>
          <w:bCs/>
          <w:sz w:val="24"/>
          <w:szCs w:val="24"/>
          <w:u w:val="single"/>
        </w:rPr>
        <w:tab/>
        <w:t xml:space="preserve">          </w:t>
      </w:r>
      <w:r w:rsidR="001A1347">
        <w:rPr>
          <w:rFonts w:ascii="Century Schoolbook" w:hAnsi="Century Schoolbook"/>
          <w:b/>
          <w:bCs/>
          <w:sz w:val="24"/>
          <w:szCs w:val="24"/>
          <w:u w:val="single"/>
        </w:rPr>
        <w:tab/>
        <w:t xml:space="preserve">McCain </w:t>
      </w:r>
      <w:r w:rsidRPr="00E40BD7">
        <w:rPr>
          <w:rFonts w:ascii="Century Schoolbook" w:hAnsi="Century Schoolbook"/>
          <w:b/>
          <w:bCs/>
          <w:sz w:val="24"/>
          <w:szCs w:val="24"/>
          <w:u w:val="single"/>
        </w:rPr>
        <w:t>2162</w:t>
      </w:r>
      <w:r w:rsidR="001A1347">
        <w:rPr>
          <w:rFonts w:ascii="Century Schoolbook" w:hAnsi="Century Schoolbook"/>
          <w:b/>
          <w:bCs/>
          <w:sz w:val="24"/>
          <w:szCs w:val="24"/>
          <w:u w:val="single"/>
        </w:rPr>
        <w:t>, Dalhousie University</w:t>
      </w:r>
    </w:p>
    <w:p w:rsidR="00CB2E11" w:rsidRPr="00E40BD7" w:rsidRDefault="00CB2E11" w:rsidP="00E40BD7">
      <w:pPr>
        <w:jc w:val="both"/>
        <w:rPr>
          <w:rFonts w:ascii="Century Schoolbook" w:hAnsi="Century Schoolbook"/>
          <w:sz w:val="24"/>
          <w:szCs w:val="24"/>
        </w:rPr>
      </w:pPr>
    </w:p>
    <w:p w:rsidR="00CB2E11" w:rsidRPr="00E40BD7" w:rsidRDefault="00CB2E11" w:rsidP="00E40BD7">
      <w:pPr>
        <w:jc w:val="center"/>
        <w:rPr>
          <w:rFonts w:ascii="Century Schoolbook" w:hAnsi="Century Schoolbook"/>
          <w:i/>
          <w:iCs/>
          <w:sz w:val="24"/>
          <w:szCs w:val="24"/>
        </w:rPr>
      </w:pPr>
      <w:r w:rsidRPr="00E40BD7">
        <w:rPr>
          <w:rFonts w:ascii="Century Schoolbook" w:hAnsi="Century Schoolbook"/>
          <w:i/>
          <w:iCs/>
          <w:sz w:val="24"/>
          <w:szCs w:val="24"/>
        </w:rPr>
        <w:t>Reception to follow in McCain 1128</w:t>
      </w:r>
    </w:p>
    <w:p w:rsidR="003E285D" w:rsidRPr="00E40BD7" w:rsidRDefault="003E285D" w:rsidP="00E40BD7">
      <w:pPr>
        <w:jc w:val="both"/>
        <w:rPr>
          <w:rFonts w:ascii="Century Schoolbook" w:hAnsi="Century Schoolbook"/>
        </w:rPr>
      </w:pPr>
    </w:p>
    <w:sectPr w:rsidR="003E285D" w:rsidRPr="00E40BD7" w:rsidSect="00431CA3">
      <w:pgSz w:w="11906" w:h="16838"/>
      <w:pgMar w:top="990" w:right="1440" w:bottom="90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85E"/>
    <w:rsid w:val="000328CE"/>
    <w:rsid w:val="00077EB3"/>
    <w:rsid w:val="000D2A82"/>
    <w:rsid w:val="0018585E"/>
    <w:rsid w:val="001A1347"/>
    <w:rsid w:val="0025376F"/>
    <w:rsid w:val="002756F6"/>
    <w:rsid w:val="00282A82"/>
    <w:rsid w:val="002A640A"/>
    <w:rsid w:val="002D5854"/>
    <w:rsid w:val="002E6A37"/>
    <w:rsid w:val="003423A0"/>
    <w:rsid w:val="00357FFC"/>
    <w:rsid w:val="00367278"/>
    <w:rsid w:val="003B1219"/>
    <w:rsid w:val="003D2679"/>
    <w:rsid w:val="003E285D"/>
    <w:rsid w:val="00431CA3"/>
    <w:rsid w:val="00436924"/>
    <w:rsid w:val="00436E30"/>
    <w:rsid w:val="004879F7"/>
    <w:rsid w:val="00496072"/>
    <w:rsid w:val="004F0B8F"/>
    <w:rsid w:val="005355A5"/>
    <w:rsid w:val="005947E8"/>
    <w:rsid w:val="00595466"/>
    <w:rsid w:val="005A028F"/>
    <w:rsid w:val="005A0895"/>
    <w:rsid w:val="005D06D6"/>
    <w:rsid w:val="00631EB4"/>
    <w:rsid w:val="006571AB"/>
    <w:rsid w:val="006E0BA9"/>
    <w:rsid w:val="007B3660"/>
    <w:rsid w:val="008462D4"/>
    <w:rsid w:val="0087367E"/>
    <w:rsid w:val="00894BC1"/>
    <w:rsid w:val="008B56D1"/>
    <w:rsid w:val="008E50F6"/>
    <w:rsid w:val="00926177"/>
    <w:rsid w:val="00935647"/>
    <w:rsid w:val="00997030"/>
    <w:rsid w:val="009F53B2"/>
    <w:rsid w:val="009F5651"/>
    <w:rsid w:val="009F6E0C"/>
    <w:rsid w:val="00A2331B"/>
    <w:rsid w:val="00A93C00"/>
    <w:rsid w:val="00A93C79"/>
    <w:rsid w:val="00AC312D"/>
    <w:rsid w:val="00B004D8"/>
    <w:rsid w:val="00B006C8"/>
    <w:rsid w:val="00B234ED"/>
    <w:rsid w:val="00B46C70"/>
    <w:rsid w:val="00B90E77"/>
    <w:rsid w:val="00BA7057"/>
    <w:rsid w:val="00BD03D9"/>
    <w:rsid w:val="00BD3119"/>
    <w:rsid w:val="00BE7802"/>
    <w:rsid w:val="00C91074"/>
    <w:rsid w:val="00CB2E11"/>
    <w:rsid w:val="00CC461D"/>
    <w:rsid w:val="00CC5EBD"/>
    <w:rsid w:val="00D57778"/>
    <w:rsid w:val="00D6491C"/>
    <w:rsid w:val="00DB0E1A"/>
    <w:rsid w:val="00DD47A5"/>
    <w:rsid w:val="00DE5DE7"/>
    <w:rsid w:val="00DF6E33"/>
    <w:rsid w:val="00E255A9"/>
    <w:rsid w:val="00E26626"/>
    <w:rsid w:val="00E40BD7"/>
    <w:rsid w:val="00F114ED"/>
    <w:rsid w:val="00F17C5A"/>
    <w:rsid w:val="00F57F9C"/>
    <w:rsid w:val="00F93A96"/>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8"/>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571AB"/>
    <w:pPr>
      <w:autoSpaceDE w:val="0"/>
      <w:autoSpaceDN w:val="0"/>
      <w:adjustRightInd w:val="0"/>
    </w:pPr>
    <w:rPr>
      <w:rFonts w:ascii="Arial" w:hAnsi="Arial"/>
      <w:color w:val="000000"/>
      <w:sz w:val="24"/>
      <w:szCs w:val="24"/>
    </w:rPr>
  </w:style>
  <w:style w:type="paragraph" w:styleId="BalloonText">
    <w:name w:val="Balloon Text"/>
    <w:basedOn w:val="Normal"/>
    <w:link w:val="BalloonTextChar"/>
    <w:uiPriority w:val="99"/>
    <w:semiHidden/>
    <w:rsid w:val="00657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1AB"/>
    <w:rPr>
      <w:rFonts w:ascii="Tahoma" w:hAnsi="Tahoma" w:cs="Tahoma"/>
      <w:sz w:val="16"/>
      <w:szCs w:val="16"/>
    </w:rPr>
  </w:style>
  <w:style w:type="character" w:styleId="Hyperlink">
    <w:name w:val="Hyperlink"/>
    <w:basedOn w:val="DefaultParagraphFont"/>
    <w:uiPriority w:val="99"/>
    <w:rsid w:val="00431C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31526184">
      <w:marLeft w:val="0"/>
      <w:marRight w:val="0"/>
      <w:marTop w:val="0"/>
      <w:marBottom w:val="0"/>
      <w:divBdr>
        <w:top w:val="none" w:sz="0" w:space="0" w:color="auto"/>
        <w:left w:val="none" w:sz="0" w:space="0" w:color="auto"/>
        <w:bottom w:val="none" w:sz="0" w:space="0" w:color="auto"/>
        <w:right w:val="none" w:sz="0" w:space="0" w:color="auto"/>
      </w:divBdr>
    </w:div>
    <w:div w:id="831526185">
      <w:marLeft w:val="0"/>
      <w:marRight w:val="0"/>
      <w:marTop w:val="0"/>
      <w:marBottom w:val="0"/>
      <w:divBdr>
        <w:top w:val="none" w:sz="0" w:space="0" w:color="auto"/>
        <w:left w:val="none" w:sz="0" w:space="0" w:color="auto"/>
        <w:bottom w:val="none" w:sz="0" w:space="0" w:color="auto"/>
        <w:right w:val="none" w:sz="0" w:space="0" w:color="auto"/>
      </w:divBdr>
    </w:div>
    <w:div w:id="831526186">
      <w:marLeft w:val="0"/>
      <w:marRight w:val="0"/>
      <w:marTop w:val="0"/>
      <w:marBottom w:val="0"/>
      <w:divBdr>
        <w:top w:val="none" w:sz="0" w:space="0" w:color="auto"/>
        <w:left w:val="none" w:sz="0" w:space="0" w:color="auto"/>
        <w:bottom w:val="none" w:sz="0" w:space="0" w:color="auto"/>
        <w:right w:val="none" w:sz="0" w:space="0" w:color="auto"/>
      </w:divBdr>
    </w:div>
    <w:div w:id="19290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MRT www.Win2Farsi.com</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Shiva</dc:creator>
  <cp:keywords/>
  <dc:description/>
  <cp:lastModifiedBy>s5027632</cp:lastModifiedBy>
  <cp:revision>2</cp:revision>
  <cp:lastPrinted>2011-04-05T16:23:00Z</cp:lastPrinted>
  <dcterms:created xsi:type="dcterms:W3CDTF">2012-02-08T16:55:00Z</dcterms:created>
  <dcterms:modified xsi:type="dcterms:W3CDTF">2012-02-08T16:55:00Z</dcterms:modified>
</cp:coreProperties>
</file>